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07C96548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Строительс</w:t>
                  </w:r>
                  <w:r w:rsidR="000B699F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т</w:t>
                  </w:r>
                  <w:r w:rsidR="001D10DC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во объекта: «Газопровод среднего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давления от точки подключения до границы земельного </w:t>
                  </w:r>
                  <w:r w:rsidR="001F02F0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участка по адресу: </w:t>
                  </w:r>
                  <w:r w:rsidR="001F02F0">
                    <w:rPr>
                      <w:rFonts w:ascii="Times New Roman" w:hAnsi="Times New Roman" w:cs="Times New Roman"/>
                    </w:rPr>
                    <w:t>г</w:t>
                  </w:r>
                  <w:r w:rsidR="001D10DC">
                    <w:rPr>
                      <w:rFonts w:ascii="Times New Roman" w:hAnsi="Times New Roman" w:cs="Times New Roman"/>
                    </w:rPr>
                    <w:t xml:space="preserve">. Челябинск, промышленная зона ЧМК, кадастровый номер 74:36:0109002:2022. 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C85C62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69C9EEB0" w:rsidR="00EA5005" w:rsidRDefault="001D10DC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среднего</w:t>
          </w:r>
          <w:r w:rsidR="00EA5005">
            <w:rPr>
              <w:rFonts w:ascii="Times New Roman" w:hAnsi="Times New Roman" w:cs="Times New Roman"/>
              <w:bCs/>
            </w:rPr>
            <w:t xml:space="preserve"> давления от точки подключения до границы земельного участка по 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1F02F0">
            <w:rPr>
              <w:rFonts w:ascii="Times New Roman" w:hAnsi="Times New Roman" w:cs="Times New Roman"/>
              <w:bCs/>
            </w:rPr>
            <w:t xml:space="preserve">                    </w:t>
          </w:r>
          <w:r>
            <w:rPr>
              <w:rFonts w:ascii="Times New Roman" w:hAnsi="Times New Roman" w:cs="Times New Roman"/>
            </w:rPr>
            <w:t>г. Челябинск, промышленная зона ЧМК, кадастровый номер 74:36:0109002:2022.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C85C62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C85C6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6AC0B2E2" w:rsidR="004F4D3D" w:rsidRPr="00104E06" w:rsidRDefault="00C85C62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3C4CD7" w:rsidRPr="003C4CD7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случае, если  срок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44BFCB9C" w:rsidR="00C900F7" w:rsidRPr="00581071" w:rsidRDefault="00C85C6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67277A">
            <w:rPr>
              <w:bCs/>
              <w:sz w:val="22"/>
              <w:szCs w:val="22"/>
            </w:rPr>
            <w:t>75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5047D1F2" w:rsidR="00ED1E4C" w:rsidRDefault="00C85C6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67277A">
            <w:rPr>
              <w:bCs/>
              <w:sz w:val="22"/>
              <w:szCs w:val="22"/>
            </w:rPr>
            <w:t>90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случае,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2127255E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F433AE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Требование  о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C85C62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793C38">
                <w:trPr>
                  <w:trHeight w:val="864"/>
                </w:trPr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793C38" w:rsidRPr="0015434A" w14:paraId="582AF1DF" w14:textId="77777777" w:rsidTr="00793C38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C2082FD" w14:textId="77777777" w:rsidR="00793C38" w:rsidRPr="0015434A" w:rsidRDefault="00793C38" w:rsidP="00EC0681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64DD49D" w14:textId="77777777" w:rsidR="00793C38" w:rsidRP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Наличие у участника и/или привлекаемого им третьего лица (субподрядчика) аттестованной лаборатории неразрушающего контроля (Постановление Госгортехнадзора РФ от 25.09.2000 № 54 «О введение в действие «Правил аттестации и основных требований к лаюораториям неразрушающего контроля» ПБ 03-372-00»)</w:t>
                    </w:r>
                  </w:p>
                  <w:p w14:paraId="02E2676D" w14:textId="77777777" w:rsidR="00793C38" w:rsidRP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Область аттестации: Системы газоснабжения (газораспределения)</w:t>
                    </w:r>
                  </w:p>
                  <w:p w14:paraId="42A672A6" w14:textId="63B33C2C" w:rsidR="00793C38" w:rsidRP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Виды (метод</w:t>
                    </w:r>
                    <w:r w:rsidR="007C3B9B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ы) контроля: Визуальный и измерительный</w:t>
                    </w:r>
                    <w:bookmarkStart w:id="0" w:name="_GoBack"/>
                    <w:bookmarkEnd w:id="0"/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689310A" w14:textId="77777777" w:rsidR="00793C38" w:rsidRPr="00793C38" w:rsidRDefault="00793C38" w:rsidP="00793C3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7BFB5F16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C85C62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C85C62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C85C62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( или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банковской  гарантии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C85C62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C85C62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03ABD9BE" w:rsidR="00B41BE0" w:rsidRPr="00B41BE0" w:rsidRDefault="00B85669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  <w:t>В соответствии с Приложением №2</w:t>
                    </w:r>
                    <w:r w:rsidR="005071D5"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к ТЗ</w:t>
                    </w:r>
                    <w:r w:rsidR="005071D5"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="005071D5"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="005071D5"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C85C62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64A1CA46" w:rsidR="00B41BE0" w:rsidRPr="001F02F0" w:rsidRDefault="00B85669" w:rsidP="003E3A6A">
                <w:pPr>
                  <w:rPr>
                    <w:rStyle w:val="a3"/>
                    <w:color w:val="auto"/>
                  </w:rPr>
                </w:pPr>
                <w:r>
                  <w:rPr>
                    <w:rStyle w:val="a3"/>
                    <w:color w:val="auto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7AE79580" w:rsidR="00B41BE0" w:rsidRPr="00B41BE0" w:rsidRDefault="00B41BE0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2EF18" w14:textId="204B1168" w:rsidR="00B41BE0" w:rsidRPr="00B41BE0" w:rsidRDefault="00B41BE0" w:rsidP="001F02F0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4139FD8D" w:rsidR="00B41BE0" w:rsidRPr="002F592E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5FF78458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051E6F0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068B9C90" w:rsidR="00B41BE0" w:rsidRPr="002F592E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359D0A5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B9617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10198CFE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3407017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60D81808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7ABF7291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4971F66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5DFA27DC" w:rsidR="00B41BE0" w:rsidRPr="00B41BE0" w:rsidRDefault="00B41BE0" w:rsidP="00DE5AD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2F84F9F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55195F8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702F346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22B9FD0F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63E14B7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FAECE5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219F038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45EE59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6446802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C85C62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технический регламент о безопасности сетей газораспределения и газопотребления.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ПБ 12-529-03 «Правила безопасности систем газораспределения и газопотребления»</w:t>
              </w:r>
            </w:p>
          </w:sdtContent>
        </w:sdt>
        <w:p w14:paraId="5569197D" w14:textId="0ABB5C15" w:rsidR="00891EA0" w:rsidRDefault="00C85C62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r w:rsidRPr="006B6A2C">
                    <w:rPr>
                      <w:lang w:val="en-US" w:eastAsia="ru-RU"/>
                    </w:rPr>
                    <w:t>Petrov</w:t>
                  </w:r>
                  <w:r w:rsidRPr="006B6A2C">
                    <w:rPr>
                      <w:lang w:eastAsia="ru-RU"/>
                    </w:rPr>
                    <w:t>@</w:t>
                  </w:r>
                  <w:r w:rsidRPr="006B6A2C">
                    <w:rPr>
                      <w:lang w:val="en-US" w:eastAsia="ru-RU"/>
                    </w:rPr>
                    <w:t>chelgaz</w:t>
                  </w:r>
                  <w:r w:rsidRPr="006B6A2C">
                    <w:rPr>
                      <w:lang w:eastAsia="ru-RU"/>
                    </w:rPr>
                    <w:t>.</w:t>
                  </w:r>
                  <w:r w:rsidRPr="006B6A2C">
                    <w:rPr>
                      <w:lang w:val="en-US" w:eastAsia="ru-RU"/>
                    </w:rPr>
                    <w:t>ru</w:t>
                  </w:r>
                </w:p>
              </w:sdtContent>
            </w:sdt>
            <w:p w14:paraId="52DF1335" w14:textId="77777777" w:rsidR="006B6A2C" w:rsidRPr="006B6A2C" w:rsidRDefault="00C85C62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C85C62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174DB7A3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793C38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C85C62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4C9915" w14:textId="77777777" w:rsidR="00C85C62" w:rsidRDefault="00C85C62" w:rsidP="0015434A">
      <w:pPr>
        <w:spacing w:after="0" w:line="240" w:lineRule="auto"/>
      </w:pPr>
      <w:r>
        <w:separator/>
      </w:r>
    </w:p>
  </w:endnote>
  <w:endnote w:type="continuationSeparator" w:id="0">
    <w:p w14:paraId="33E6F9FD" w14:textId="77777777" w:rsidR="00C85C62" w:rsidRDefault="00C85C62" w:rsidP="0015434A">
      <w:pPr>
        <w:spacing w:after="0" w:line="240" w:lineRule="auto"/>
      </w:pPr>
      <w:r>
        <w:continuationSeparator/>
      </w:r>
    </w:p>
  </w:endnote>
  <w:endnote w:type="continuationNotice" w:id="1">
    <w:p w14:paraId="10BB4672" w14:textId="77777777" w:rsidR="00C85C62" w:rsidRDefault="00C85C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7C3B9B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0570D7" w14:textId="77777777" w:rsidR="00C85C62" w:rsidRDefault="00C85C62" w:rsidP="0015434A">
      <w:pPr>
        <w:spacing w:after="0" w:line="240" w:lineRule="auto"/>
      </w:pPr>
      <w:r>
        <w:separator/>
      </w:r>
    </w:p>
  </w:footnote>
  <w:footnote w:type="continuationSeparator" w:id="0">
    <w:p w14:paraId="37ED9A7B" w14:textId="77777777" w:rsidR="00C85C62" w:rsidRDefault="00C85C62" w:rsidP="0015434A">
      <w:pPr>
        <w:spacing w:after="0" w:line="240" w:lineRule="auto"/>
      </w:pPr>
      <w:r>
        <w:continuationSeparator/>
      </w:r>
    </w:p>
  </w:footnote>
  <w:footnote w:type="continuationNotice" w:id="1">
    <w:p w14:paraId="52433150" w14:textId="77777777" w:rsidR="00C85C62" w:rsidRDefault="00C85C6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B699F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677F8"/>
    <w:rsid w:val="001749D8"/>
    <w:rsid w:val="0017669F"/>
    <w:rsid w:val="001A3246"/>
    <w:rsid w:val="001A34AF"/>
    <w:rsid w:val="001A795C"/>
    <w:rsid w:val="001B02F3"/>
    <w:rsid w:val="001B6EDC"/>
    <w:rsid w:val="001D10DC"/>
    <w:rsid w:val="001D457A"/>
    <w:rsid w:val="001D5F43"/>
    <w:rsid w:val="001D7929"/>
    <w:rsid w:val="001F02F0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2F592E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C4CD7"/>
    <w:rsid w:val="003D263B"/>
    <w:rsid w:val="003E3A6A"/>
    <w:rsid w:val="003F00CC"/>
    <w:rsid w:val="00403061"/>
    <w:rsid w:val="00407F37"/>
    <w:rsid w:val="004128D9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071D5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1382"/>
    <w:rsid w:val="005A38B1"/>
    <w:rsid w:val="005F3D53"/>
    <w:rsid w:val="005F5111"/>
    <w:rsid w:val="00601BF7"/>
    <w:rsid w:val="00601DD1"/>
    <w:rsid w:val="0060334F"/>
    <w:rsid w:val="0061561C"/>
    <w:rsid w:val="006174D8"/>
    <w:rsid w:val="006240AB"/>
    <w:rsid w:val="006633A3"/>
    <w:rsid w:val="00664D28"/>
    <w:rsid w:val="0067277A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37E0"/>
    <w:rsid w:val="0074443C"/>
    <w:rsid w:val="00744A1C"/>
    <w:rsid w:val="00753B58"/>
    <w:rsid w:val="00771AB9"/>
    <w:rsid w:val="00790DB0"/>
    <w:rsid w:val="007928CC"/>
    <w:rsid w:val="00793C38"/>
    <w:rsid w:val="00793FDA"/>
    <w:rsid w:val="007B1A4D"/>
    <w:rsid w:val="007B3FF5"/>
    <w:rsid w:val="007B73C0"/>
    <w:rsid w:val="007C3B9B"/>
    <w:rsid w:val="007D4547"/>
    <w:rsid w:val="007D7450"/>
    <w:rsid w:val="007D7D57"/>
    <w:rsid w:val="007E101F"/>
    <w:rsid w:val="007E19EF"/>
    <w:rsid w:val="007F195C"/>
    <w:rsid w:val="007F4920"/>
    <w:rsid w:val="00800DCE"/>
    <w:rsid w:val="008061FC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37B8D"/>
    <w:rsid w:val="0094610B"/>
    <w:rsid w:val="00954B55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045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0446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85669"/>
    <w:rsid w:val="00B87597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02C4"/>
    <w:rsid w:val="00C22560"/>
    <w:rsid w:val="00C338BF"/>
    <w:rsid w:val="00C53F59"/>
    <w:rsid w:val="00C74026"/>
    <w:rsid w:val="00C76EBA"/>
    <w:rsid w:val="00C85C62"/>
    <w:rsid w:val="00C87CEC"/>
    <w:rsid w:val="00C900F7"/>
    <w:rsid w:val="00C930C1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319A3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5ADF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85F"/>
    <w:rsid w:val="00E6194B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17AD8"/>
    <w:rsid w:val="00F2431C"/>
    <w:rsid w:val="00F257D7"/>
    <w:rsid w:val="00F34A89"/>
    <w:rsid w:val="00F370A9"/>
    <w:rsid w:val="00F433AE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0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15A89"/>
    <w:rsid w:val="000714B0"/>
    <w:rsid w:val="000E2733"/>
    <w:rsid w:val="000F14BE"/>
    <w:rsid w:val="001008A7"/>
    <w:rsid w:val="00106AAC"/>
    <w:rsid w:val="00141B8D"/>
    <w:rsid w:val="00163F6A"/>
    <w:rsid w:val="001A364A"/>
    <w:rsid w:val="001A4D46"/>
    <w:rsid w:val="001D1A0A"/>
    <w:rsid w:val="002022D8"/>
    <w:rsid w:val="0021696C"/>
    <w:rsid w:val="00255F0A"/>
    <w:rsid w:val="0033661E"/>
    <w:rsid w:val="00345CBA"/>
    <w:rsid w:val="00360684"/>
    <w:rsid w:val="003628AA"/>
    <w:rsid w:val="003B2DB7"/>
    <w:rsid w:val="00437D69"/>
    <w:rsid w:val="00442F29"/>
    <w:rsid w:val="004A07FF"/>
    <w:rsid w:val="00507C11"/>
    <w:rsid w:val="00517C23"/>
    <w:rsid w:val="0053082A"/>
    <w:rsid w:val="00555830"/>
    <w:rsid w:val="00572CE8"/>
    <w:rsid w:val="00597A0E"/>
    <w:rsid w:val="005A6973"/>
    <w:rsid w:val="005B78CD"/>
    <w:rsid w:val="00660CAD"/>
    <w:rsid w:val="0066693E"/>
    <w:rsid w:val="00681810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20C3"/>
    <w:rsid w:val="008535E3"/>
    <w:rsid w:val="00873910"/>
    <w:rsid w:val="00890109"/>
    <w:rsid w:val="008B13EE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45B01"/>
    <w:rsid w:val="00B6532E"/>
    <w:rsid w:val="00B722BC"/>
    <w:rsid w:val="00BB1624"/>
    <w:rsid w:val="00BC09DB"/>
    <w:rsid w:val="00BC2A73"/>
    <w:rsid w:val="00BD5D3E"/>
    <w:rsid w:val="00C56E8E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273DB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917A3-3C67-48F4-854B-41D7152EB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2009</Words>
  <Characters>11452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Залялютдинова Дина Галимьяновна</cp:lastModifiedBy>
  <cp:revision>39</cp:revision>
  <cp:lastPrinted>2019-11-24T06:33:00Z</cp:lastPrinted>
  <dcterms:created xsi:type="dcterms:W3CDTF">2019-03-20T10:37:00Z</dcterms:created>
  <dcterms:modified xsi:type="dcterms:W3CDTF">2019-12-12T09:59:00Z</dcterms:modified>
</cp:coreProperties>
</file>